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C9DEAC2" w:rsidR="00B26598" w:rsidRPr="009B4AD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B4AD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1A5B7E" w:rsidR="00B26598" w:rsidRPr="009512B5" w:rsidRDefault="002628D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566D7A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628DB">
        <w:rPr>
          <w:b/>
          <w:u w:val="single"/>
        </w:rPr>
        <w:t>История</w:t>
      </w:r>
    </w:p>
    <w:p w14:paraId="48016874" w14:textId="3C7FFCA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2628DB" w:rsidRPr="009256C4">
        <w:rPr>
          <w:b/>
        </w:rPr>
        <w:t>40.02.01 Право и организация социального обеспечения</w:t>
      </w:r>
    </w:p>
    <w:p w14:paraId="0988E934" w14:textId="724EC50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B4AD2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AA91904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4431963B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Первая мировая война.</w:t>
      </w:r>
    </w:p>
    <w:p w14:paraId="3D5D1EF0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Россия в Первой мировой войне.</w:t>
      </w:r>
    </w:p>
    <w:p w14:paraId="3878BE4C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Революция 1917 года. Место в истории России.</w:t>
      </w:r>
    </w:p>
    <w:p w14:paraId="0B292CAC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45A38BC4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2E35AA68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Версальско-Вашингтонская система.</w:t>
      </w:r>
    </w:p>
    <w:p w14:paraId="5BD72734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Революции после Первой мировой.</w:t>
      </w:r>
    </w:p>
    <w:p w14:paraId="6807E468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  <w:bCs/>
        </w:rPr>
        <w:t>Великая депрессия. Мировой экономический кризис. Преобразования Ф. Рузвельта в США</w:t>
      </w:r>
    </w:p>
    <w:p w14:paraId="11D266EA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Социально-экономическая политика Советской власти: «Военный коммунизм» и НЭП. Причины и последствия.</w:t>
      </w:r>
    </w:p>
    <w:p w14:paraId="4FC2DF85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Образование СССР. Различные взгляды на пути формирования советского</w:t>
      </w:r>
    </w:p>
    <w:p w14:paraId="0205DA38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Политическое развитие стран Европы в конце 1920-х – 1930-х гг. </w:t>
      </w:r>
    </w:p>
    <w:p w14:paraId="35915536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Индустриализация и коллективизация в СССР и их последствия.</w:t>
      </w:r>
    </w:p>
    <w:p w14:paraId="237EBB4F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Внутренняя и внешняя политика СССР накануне Второй мировой войны.</w:t>
      </w:r>
    </w:p>
    <w:p w14:paraId="4FE48324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 Вторая мировая война: причины, основные события, итоги.</w:t>
      </w:r>
    </w:p>
    <w:p w14:paraId="0C87D3D3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Великая Отечественная война 1941-1945 гг.: основные этапы, события и</w:t>
      </w:r>
    </w:p>
    <w:p w14:paraId="51D5EDAA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Внутренняя и внешняя политика СССР после окончания Второй мировой войны (1945-1953 гг.).</w:t>
      </w:r>
    </w:p>
    <w:p w14:paraId="170B6C73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«Перестройка» в СССР и ее социально-политические последствия.</w:t>
      </w:r>
    </w:p>
    <w:p w14:paraId="2C4C3B84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 Распад СССР. Социально-экономическое и политическое развитие</w:t>
      </w:r>
    </w:p>
    <w:p w14:paraId="0393F23A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Российской Федерации в начале 90-х гг. XX в.</w:t>
      </w:r>
    </w:p>
    <w:p w14:paraId="5DC0422E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 Принятие новой Конституции РФ.</w:t>
      </w:r>
    </w:p>
    <w:p w14:paraId="33B7D7DF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Социально-экономическое и политическое развитие Российской</w:t>
      </w:r>
    </w:p>
    <w:p w14:paraId="2EE154D6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Федерации в 1993-1999 гг.</w:t>
      </w:r>
    </w:p>
    <w:p w14:paraId="158072E2" w14:textId="77777777" w:rsidR="00DA4C2D" w:rsidRPr="00DA4C2D" w:rsidRDefault="00DA4C2D" w:rsidP="00DA4C2D">
      <w:pPr>
        <w:pStyle w:val="a4"/>
        <w:numPr>
          <w:ilvl w:val="0"/>
          <w:numId w:val="21"/>
        </w:numPr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Социально-политические преобразования в Российской Федерации в начале 2000-х гг.</w:t>
      </w:r>
    </w:p>
    <w:p w14:paraId="7BC3F31B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Основные тенденции развития стран Европы и Америки во второй половине XX в.</w:t>
      </w:r>
    </w:p>
    <w:p w14:paraId="27525D0E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Основные тенденции развития стран Востока во второй половине XX в.</w:t>
      </w:r>
    </w:p>
    <w:p w14:paraId="1DC89A8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Социально-экономическое развитие в мире в конце XX - начале XXI вв.</w:t>
      </w:r>
    </w:p>
    <w:p w14:paraId="33DC3E73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Международные отношения в конце 50-х - первой половине 70-х гг. XX в.</w:t>
      </w:r>
    </w:p>
    <w:p w14:paraId="235497B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Международные отношения в середине 70-х - 80-е гг. XX в.</w:t>
      </w:r>
    </w:p>
    <w:p w14:paraId="7F4D54CB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Современная система международных отношений и перспективы ее развития.</w:t>
      </w:r>
    </w:p>
    <w:p w14:paraId="54BADF9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Основные капиталистические страны в 40 – 50 гг. XX в.</w:t>
      </w:r>
    </w:p>
    <w:p w14:paraId="20216B3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Основные капиталистические страны в 50 – начале 70 гг. XX в.</w:t>
      </w:r>
    </w:p>
    <w:p w14:paraId="3D1B0D60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Основные капиталистические страны в 70 – 80 гг. XX в.</w:t>
      </w:r>
    </w:p>
    <w:p w14:paraId="51DCE10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Ведущие капиталистические страны во второй половине XX - начале XXI вв.</w:t>
      </w:r>
    </w:p>
    <w:p w14:paraId="21B1E2D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Страны Центральной и Юго-Восточной Европы во второй половине XX – начале </w:t>
      </w:r>
      <w:r w:rsidRPr="00DA4C2D">
        <w:rPr>
          <w:rFonts w:ascii="Times New Roman" w:hAnsi="Times New Roman" w:cs="Times New Roman"/>
        </w:rPr>
        <w:lastRenderedPageBreak/>
        <w:t>XXI вв.</w:t>
      </w:r>
    </w:p>
    <w:p w14:paraId="40586AB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Латинской Америки во второй половине XX - начале XXI вв.</w:t>
      </w:r>
    </w:p>
    <w:p w14:paraId="1B03883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Тропической и Южной Африки во второй половине XX - начале XXI вв.</w:t>
      </w:r>
    </w:p>
    <w:p w14:paraId="718D584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Юго-Восточной Азии во второй половине XX - начале XXI вв.</w:t>
      </w:r>
    </w:p>
    <w:p w14:paraId="567FB13E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Дальнего Востока во второй половине XX в.</w:t>
      </w:r>
    </w:p>
    <w:p w14:paraId="7BBF8CA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Дальнего Востока в конце XX - начале XXI вв.</w:t>
      </w:r>
    </w:p>
    <w:p w14:paraId="7E831F6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Государства Южной Азии во второй половине XX - начале XXI вв.</w:t>
      </w:r>
    </w:p>
    <w:p w14:paraId="0757C840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Западной Азии и Северной Африки во второй половине XX в.</w:t>
      </w:r>
    </w:p>
    <w:p w14:paraId="4DA9E40A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Страны Западной Азии и Северной Африки в конце XX - начале XXI вв.</w:t>
      </w:r>
    </w:p>
    <w:p w14:paraId="099E349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Постсоветские страны: пути развития в конце XX - начале XXI вв.</w:t>
      </w:r>
    </w:p>
    <w:p w14:paraId="1554605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Национально-этнические и межконфессиональные конфликты во второй половине XX - начале XXI вв.</w:t>
      </w:r>
    </w:p>
    <w:p w14:paraId="6100E17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Основные тенденции духовного развития во второй половине XX - начале XXI вв.</w:t>
      </w:r>
    </w:p>
    <w:p w14:paraId="79D76A3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Глобальные проблемы современности</w:t>
      </w:r>
    </w:p>
    <w:p w14:paraId="5813098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Интеграционные процессы в Западной Европе и Северной Америки во второй половине XX - начале XXI вв.</w:t>
      </w:r>
    </w:p>
    <w:p w14:paraId="6D61BE4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Общественно-политические организации и движения во второй половине XX -начале XXI вв.</w:t>
      </w:r>
    </w:p>
    <w:p w14:paraId="59CDD77A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Послевоенное восстановление хозяйства СССР в 1945-1953 годах</w:t>
      </w:r>
    </w:p>
    <w:p w14:paraId="48D03EF5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Политическое развитие СССР в 1945-1953 годах.</w:t>
      </w:r>
    </w:p>
    <w:p w14:paraId="780C1C76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Внешняя политика СССР в 1945-1953 годах</w:t>
      </w:r>
    </w:p>
    <w:p w14:paraId="03ACC47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XX съезд КПСС и его значение. Политические реформы.</w:t>
      </w:r>
    </w:p>
    <w:p w14:paraId="15F8FA5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Социально-экономическое развитие СССР в 1953-1964 годах</w:t>
      </w:r>
    </w:p>
    <w:p w14:paraId="0BA8CCE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Внешняя политика СССР в 1953-1964 годах</w:t>
      </w:r>
    </w:p>
    <w:p w14:paraId="65C95F9B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Социально-экономическое развитие СССР в 1964-1985 годах</w:t>
      </w:r>
    </w:p>
    <w:p w14:paraId="7965A52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Политическое развитие СССР в 1964-1985 годах.</w:t>
      </w:r>
    </w:p>
    <w:p w14:paraId="4B7DE64B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Внешняя политика СССР в 1964-1985 годах</w:t>
      </w:r>
    </w:p>
    <w:p w14:paraId="37F8A15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Духовная жизнь СССР в 1945-1985 годах.</w:t>
      </w:r>
    </w:p>
    <w:p w14:paraId="5852552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СССР в 1985-1991 гг. Поиск путей «совершенствования социализма»: реформы экономики и управления</w:t>
      </w:r>
    </w:p>
    <w:p w14:paraId="6998BA9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СССР в 1985-1991 гг. Обновление советской политической системы. Оформление политической оппозиции СССР в 1985-1991 гг.</w:t>
      </w:r>
    </w:p>
    <w:p w14:paraId="233BFAE5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Демократизация общественной жизни. Гласность.</w:t>
      </w:r>
    </w:p>
    <w:p w14:paraId="4F14DF35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Концепция «нового мышления» во внешней политике СССР в 1985-1991 гг.</w:t>
      </w:r>
    </w:p>
    <w:p w14:paraId="6EC3E10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Децентрализация власти КПСС 1990-1991 </w:t>
      </w:r>
      <w:proofErr w:type="spellStart"/>
      <w:r w:rsidRPr="00DA4C2D">
        <w:rPr>
          <w:rFonts w:ascii="Times New Roman" w:hAnsi="Times New Roman" w:cs="Times New Roman"/>
        </w:rPr>
        <w:t>гг.Распад</w:t>
      </w:r>
      <w:proofErr w:type="spellEnd"/>
      <w:r w:rsidRPr="00DA4C2D">
        <w:rPr>
          <w:rFonts w:ascii="Times New Roman" w:hAnsi="Times New Roman" w:cs="Times New Roman"/>
        </w:rPr>
        <w:t xml:space="preserve"> СССР.</w:t>
      </w:r>
    </w:p>
    <w:p w14:paraId="6B9D7FAB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Социально-экономическая политика правительства в 1992-1999 гг.</w:t>
      </w:r>
    </w:p>
    <w:p w14:paraId="1437BC2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Социально-экономическое развитие в начале XXI в.</w:t>
      </w:r>
    </w:p>
    <w:p w14:paraId="3939255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Российское общество в конце XX - начале XXI вв.</w:t>
      </w:r>
    </w:p>
    <w:p w14:paraId="60595A6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Конституция 1993 г.</w:t>
      </w:r>
    </w:p>
    <w:p w14:paraId="5EEE3AA5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Политический процесс в 1992-1999 гг.</w:t>
      </w:r>
    </w:p>
    <w:p w14:paraId="744CB73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Трансформация политической системы в начале XXI в.</w:t>
      </w:r>
    </w:p>
    <w:p w14:paraId="3E1E7D3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Межэтнические и межнациональные отношения в России в конце XX - начале XXI вв.</w:t>
      </w:r>
    </w:p>
    <w:p w14:paraId="32B5BF8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Формирование основ внешней политики РФ в 1992-1999 гг.</w:t>
      </w:r>
    </w:p>
    <w:p w14:paraId="018097A0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Развитие внешней политики России в начале XXI в.</w:t>
      </w:r>
    </w:p>
    <w:p w14:paraId="3D458DD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Культурные и духовно-нравственные ориентиры России в конце XX - начале XXI вв.</w:t>
      </w:r>
    </w:p>
    <w:p w14:paraId="305F849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Нюрнбергский процесс. </w:t>
      </w:r>
    </w:p>
    <w:p w14:paraId="5B6D7F9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Духовная культура после Второй мировой войны.</w:t>
      </w:r>
    </w:p>
    <w:p w14:paraId="12C4F105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Образование ЕС. Шенгенские соглашения. </w:t>
      </w:r>
    </w:p>
    <w:p w14:paraId="285EF78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Кризис в Югославии.</w:t>
      </w:r>
    </w:p>
    <w:p w14:paraId="5E4ABE0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Первый период Второй мировой войны</w:t>
      </w:r>
    </w:p>
    <w:p w14:paraId="7469C18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ФРГ в 1945-2000 –х гг.</w:t>
      </w:r>
    </w:p>
    <w:p w14:paraId="18332D5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Первый период «холодной войны»</w:t>
      </w:r>
    </w:p>
    <w:p w14:paraId="7E5F4AD4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lastRenderedPageBreak/>
        <w:t>Второй период Второй мировой войны</w:t>
      </w:r>
    </w:p>
    <w:p w14:paraId="28C69A4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Международные отношения накануне Второй мировой войны.  «Мюнхенский сговор».</w:t>
      </w:r>
    </w:p>
    <w:p w14:paraId="6618978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Третий период Второй мировой войны</w:t>
      </w:r>
    </w:p>
    <w:p w14:paraId="587A607F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Исламская революция.</w:t>
      </w:r>
    </w:p>
    <w:p w14:paraId="69D4E065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Второй период «Холодной войны»</w:t>
      </w:r>
    </w:p>
    <w:p w14:paraId="26B170F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Третий период «холодной войны»</w:t>
      </w:r>
    </w:p>
    <w:p w14:paraId="00485BC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Япония в 1945-2000-х гг.</w:t>
      </w:r>
    </w:p>
    <w:p w14:paraId="72F587CE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Четвертый период «холодной войны»</w:t>
      </w:r>
    </w:p>
    <w:p w14:paraId="5067D19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Китай и китайская модель развития.</w:t>
      </w:r>
    </w:p>
    <w:p w14:paraId="39E14BE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Вьетнамская война (1965-1973).</w:t>
      </w:r>
    </w:p>
    <w:p w14:paraId="132A9F6A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Новые индустриальные страны.</w:t>
      </w:r>
    </w:p>
    <w:p w14:paraId="6532509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Четвертый период Второй мировой войны</w:t>
      </w:r>
    </w:p>
    <w:p w14:paraId="564A9BB4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Уотергейтский скандал.</w:t>
      </w:r>
    </w:p>
    <w:p w14:paraId="074422F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Карибский кризис.</w:t>
      </w:r>
    </w:p>
    <w:p w14:paraId="5BFEC1D0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Особенности германского фашизма. А. Гитлер.</w:t>
      </w:r>
    </w:p>
    <w:p w14:paraId="575E1F1B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Неоконсерватизм. </w:t>
      </w:r>
      <w:proofErr w:type="spellStart"/>
      <w:r w:rsidRPr="00DA4C2D">
        <w:rPr>
          <w:rFonts w:ascii="Times New Roman" w:hAnsi="Times New Roman" w:cs="Times New Roman"/>
        </w:rPr>
        <w:t>Рейганомика</w:t>
      </w:r>
      <w:proofErr w:type="spellEnd"/>
      <w:r w:rsidRPr="00DA4C2D">
        <w:rPr>
          <w:rFonts w:ascii="Times New Roman" w:hAnsi="Times New Roman" w:cs="Times New Roman"/>
        </w:rPr>
        <w:t xml:space="preserve"> и тэтчеризм.</w:t>
      </w:r>
    </w:p>
    <w:p w14:paraId="50DC20C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Причины, ход, итоги революции в Афганистане.</w:t>
      </w:r>
    </w:p>
    <w:p w14:paraId="27E2678F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Особенности итальянского фашизма. Б. Муссолини.</w:t>
      </w:r>
    </w:p>
    <w:p w14:paraId="33AB96B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Особенности послевоенного восстановления.</w:t>
      </w:r>
    </w:p>
    <w:p w14:paraId="58C0D18D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Пятый период «холодной войны»</w:t>
      </w:r>
    </w:p>
    <w:p w14:paraId="7833F27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Международные отношения в 1945-1948 </w:t>
      </w:r>
      <w:proofErr w:type="spellStart"/>
      <w:r w:rsidRPr="00DA4C2D">
        <w:rPr>
          <w:rFonts w:ascii="Times New Roman" w:hAnsi="Times New Roman" w:cs="Times New Roman"/>
        </w:rPr>
        <w:t>гг.Причины</w:t>
      </w:r>
      <w:proofErr w:type="spellEnd"/>
      <w:r w:rsidRPr="00DA4C2D">
        <w:rPr>
          <w:rFonts w:ascii="Times New Roman" w:hAnsi="Times New Roman" w:cs="Times New Roman"/>
        </w:rPr>
        <w:t xml:space="preserve"> начала «холодной войны»</w:t>
      </w:r>
    </w:p>
    <w:p w14:paraId="7BEA0D81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Корейская война (1950-1953).</w:t>
      </w:r>
    </w:p>
    <w:p w14:paraId="5D151050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Идеология фашистских партий.</w:t>
      </w:r>
    </w:p>
    <w:p w14:paraId="0C1FB00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Шестой период «холодной войны»</w:t>
      </w:r>
    </w:p>
    <w:p w14:paraId="36B16DD0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Понятие новейшее время. Периодизация. </w:t>
      </w:r>
    </w:p>
    <w:p w14:paraId="4FCE99E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Ирано-иракская война.</w:t>
      </w:r>
    </w:p>
    <w:p w14:paraId="43F32ED9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Франция в 1945-1990 гг.</w:t>
      </w:r>
    </w:p>
    <w:p w14:paraId="6359254E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Пятый период Второй мировой войны</w:t>
      </w:r>
    </w:p>
    <w:p w14:paraId="6DF8FF72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США в 1945-1990 гг.</w:t>
      </w:r>
    </w:p>
    <w:p w14:paraId="046C97A7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 xml:space="preserve">Первая арабо-израильская война 1948-1949 гг. </w:t>
      </w:r>
    </w:p>
    <w:p w14:paraId="5502900C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Четвертый период Второй мировой войны</w:t>
      </w:r>
    </w:p>
    <w:p w14:paraId="5E5D06E8" w14:textId="77777777" w:rsidR="00DA4C2D" w:rsidRPr="00DA4C2D" w:rsidRDefault="00DA4C2D" w:rsidP="00DA4C2D">
      <w:pPr>
        <w:pStyle w:val="a4"/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DA4C2D">
        <w:rPr>
          <w:rFonts w:ascii="Times New Roman" w:hAnsi="Times New Roman" w:cs="Times New Roman"/>
        </w:rPr>
        <w:t>Великобритания в 1945-1990 гг.</w:t>
      </w:r>
    </w:p>
    <w:p w14:paraId="0D3EA113" w14:textId="6EFE47E0" w:rsidR="007C5AA5" w:rsidRPr="0047444D" w:rsidRDefault="007C5AA5" w:rsidP="00DA4C2D">
      <w:pPr>
        <w:spacing w:line="276" w:lineRule="auto"/>
        <w:ind w:left="502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D5A8B"/>
    <w:multiLevelType w:val="hybridMultilevel"/>
    <w:tmpl w:val="8DB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6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628DB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C31AD"/>
    <w:rsid w:val="007C5AA5"/>
    <w:rsid w:val="00821BD0"/>
    <w:rsid w:val="00856262"/>
    <w:rsid w:val="009B4AD2"/>
    <w:rsid w:val="00A035FB"/>
    <w:rsid w:val="00B26598"/>
    <w:rsid w:val="00BA60C9"/>
    <w:rsid w:val="00BC263C"/>
    <w:rsid w:val="00BD01B2"/>
    <w:rsid w:val="00C04CC0"/>
    <w:rsid w:val="00C909E2"/>
    <w:rsid w:val="00D55CA4"/>
    <w:rsid w:val="00DA4C2D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2022-08-08T05:41:00Z</dcterms:modified>
</cp:coreProperties>
</file>